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141" w:rsidRDefault="008A1974" w:rsidP="000E1141">
      <w:pPr>
        <w:spacing w:after="0" w:line="240" w:lineRule="auto"/>
        <w:rPr>
          <w:rFonts w:ascii="Times New Roman"/>
          <w:sz w:val="28"/>
          <w:szCs w:val="28"/>
        </w:rPr>
      </w:pPr>
      <w:r w:rsidRPr="008A1974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9.75pt;margin-top:-2.25pt;width:120pt;height:132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" stroked="f">
            <v:textbox>
              <w:txbxContent>
                <w:p w:rsidR="000E1141" w:rsidRDefault="000E1141" w:rsidP="000E1141">
                  <w:pPr>
                    <w:spacing w:after="0" w:line="240" w:lineRule="auto"/>
                    <w:jc w:val="center"/>
                    <w:rPr>
                      <w:rFonts w:ascii="Times New Roman"/>
                      <w:sz w:val="25"/>
                      <w:szCs w:val="25"/>
                    </w:rPr>
                  </w:pPr>
                  <w:r>
                    <w:rPr>
                      <w:rFonts w:ascii="Times New Roman"/>
                      <w:sz w:val="25"/>
                      <w:szCs w:val="25"/>
                    </w:rPr>
                    <w:t>P245/2</w:t>
                  </w:r>
                </w:p>
                <w:p w:rsidR="000E1141" w:rsidRDefault="000E1141" w:rsidP="000E1141">
                  <w:pPr>
                    <w:spacing w:after="0" w:line="240" w:lineRule="auto"/>
                    <w:jc w:val="center"/>
                    <w:rPr>
                      <w:rFonts w:ascii="Times New Roman"/>
                      <w:b/>
                      <w:sz w:val="25"/>
                      <w:szCs w:val="25"/>
                    </w:rPr>
                  </w:pPr>
                  <w:r>
                    <w:rPr>
                      <w:rFonts w:ascii="Times New Roman"/>
                      <w:b/>
                      <w:sz w:val="25"/>
                      <w:szCs w:val="25"/>
                    </w:rPr>
                    <w:t>CHRISTIAN RELIGIOUS EDUCATION</w:t>
                  </w:r>
                </w:p>
                <w:p w:rsidR="000E1141" w:rsidRDefault="000E1141" w:rsidP="000E1141">
                  <w:pPr>
                    <w:spacing w:after="0" w:line="240" w:lineRule="auto"/>
                    <w:jc w:val="center"/>
                    <w:rPr>
                      <w:rFonts w:ascii="Times New Roman"/>
                      <w:sz w:val="25"/>
                      <w:szCs w:val="25"/>
                    </w:rPr>
                  </w:pPr>
                  <w:r>
                    <w:rPr>
                      <w:rFonts w:ascii="Times New Roman"/>
                      <w:sz w:val="25"/>
                      <w:szCs w:val="25"/>
                    </w:rPr>
                    <w:t>Paper 2</w:t>
                  </w:r>
                </w:p>
                <w:p w:rsidR="000E1141" w:rsidRDefault="00A04110" w:rsidP="000E1141">
                  <w:pPr>
                    <w:spacing w:after="0" w:line="240" w:lineRule="auto"/>
                    <w:jc w:val="center"/>
                    <w:rPr>
                      <w:rFonts w:ascii="Times New Roman"/>
                      <w:b/>
                      <w:sz w:val="25"/>
                      <w:szCs w:val="25"/>
                    </w:rPr>
                  </w:pPr>
                  <w:r w:rsidRPr="00CE5218">
                    <w:rPr>
                      <w:rFonts w:ascii="Times New Roman"/>
                      <w:b/>
                      <w:sz w:val="25"/>
                      <w:szCs w:val="25"/>
                      <w:highlight w:val="black"/>
                    </w:rPr>
                    <w:t>Jul/Aug.2022</w:t>
                  </w:r>
                </w:p>
                <w:p w:rsidR="000E1141" w:rsidRDefault="000E1141" w:rsidP="000E1141">
                  <w:pPr>
                    <w:spacing w:after="0" w:line="240" w:lineRule="auto"/>
                    <w:jc w:val="center"/>
                    <w:rPr>
                      <w:rFonts w:ascii="Times New Roman"/>
                      <w:sz w:val="25"/>
                      <w:szCs w:val="25"/>
                    </w:rPr>
                  </w:pPr>
                  <w:r>
                    <w:rPr>
                      <w:rFonts w:ascii="Times New Roman"/>
                      <w:sz w:val="25"/>
                      <w:szCs w:val="25"/>
                    </w:rPr>
                    <w:t>2 ½ hours</w:t>
                  </w:r>
                </w:p>
                <w:p w:rsidR="000E1141" w:rsidRDefault="000E1141" w:rsidP="000E1141">
                  <w:pPr>
                    <w:rPr>
                      <w:b/>
                      <w:sz w:val="25"/>
                      <w:szCs w:val="25"/>
                    </w:rPr>
                  </w:pPr>
                </w:p>
              </w:txbxContent>
            </v:textbox>
          </v:shape>
        </w:pict>
      </w: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A04110">
      <w:pPr>
        <w:spacing w:after="0" w:line="240" w:lineRule="auto"/>
        <w:rPr>
          <w:rFonts w:ascii="Times New Roman"/>
          <w:b/>
          <w:sz w:val="28"/>
          <w:szCs w:val="28"/>
        </w:rPr>
      </w:pPr>
    </w:p>
    <w:p w:rsidR="000E1141" w:rsidRDefault="000E1141" w:rsidP="000E1141">
      <w:pPr>
        <w:spacing w:after="0" w:line="240" w:lineRule="auto"/>
        <w:jc w:val="center"/>
        <w:rPr>
          <w:rFonts w:ascii="Times New Roman"/>
          <w:b/>
          <w:sz w:val="28"/>
          <w:szCs w:val="28"/>
        </w:rPr>
      </w:pPr>
    </w:p>
    <w:p w:rsidR="000E1141" w:rsidRDefault="000E1141" w:rsidP="000E1141">
      <w:pPr>
        <w:spacing w:after="0" w:line="240" w:lineRule="auto"/>
        <w:jc w:val="center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>Uganda Advanced Certificate of Education</w:t>
      </w:r>
    </w:p>
    <w:p w:rsidR="00A04110" w:rsidRDefault="00A04110" w:rsidP="000E1141">
      <w:pPr>
        <w:spacing w:after="0" w:line="240" w:lineRule="auto"/>
        <w:jc w:val="center"/>
        <w:rPr>
          <w:rFonts w:ascii="Times New Roman"/>
          <w:b/>
          <w:sz w:val="28"/>
          <w:szCs w:val="28"/>
        </w:rPr>
      </w:pPr>
    </w:p>
    <w:p w:rsidR="00A04110" w:rsidRDefault="00A04110" w:rsidP="000E1141">
      <w:pPr>
        <w:spacing w:after="0" w:line="240" w:lineRule="auto"/>
        <w:jc w:val="center"/>
        <w:rPr>
          <w:rFonts w:ascii="Times New Roman"/>
          <w:b/>
          <w:sz w:val="28"/>
          <w:szCs w:val="28"/>
        </w:rPr>
      </w:pPr>
      <w:r w:rsidRPr="00CE5218">
        <w:rPr>
          <w:rFonts w:ascii="Times New Roman"/>
          <w:b/>
          <w:sz w:val="28"/>
          <w:szCs w:val="28"/>
          <w:highlight w:val="black"/>
        </w:rPr>
        <w:t>MOCK EXAMINATION (SET I)</w:t>
      </w:r>
    </w:p>
    <w:p w:rsidR="000E1141" w:rsidRDefault="000E1141" w:rsidP="000E1141">
      <w:pPr>
        <w:spacing w:after="0" w:line="240" w:lineRule="auto"/>
        <w:jc w:val="center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jc w:val="center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CHRISTIAN RELIGIOUS EDUCATION</w:t>
      </w:r>
    </w:p>
    <w:p w:rsidR="000E1141" w:rsidRDefault="000E1141" w:rsidP="000E1141">
      <w:pPr>
        <w:spacing w:after="0" w:line="240" w:lineRule="auto"/>
        <w:jc w:val="center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jc w:val="center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>Paper 2</w:t>
      </w:r>
    </w:p>
    <w:p w:rsidR="000E1141" w:rsidRDefault="000E1141" w:rsidP="000E1141">
      <w:pPr>
        <w:spacing w:after="0" w:line="240" w:lineRule="auto"/>
        <w:jc w:val="center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jc w:val="center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(THE NEW TESTAMENT)</w:t>
      </w:r>
    </w:p>
    <w:p w:rsidR="000E1141" w:rsidRDefault="000E1141" w:rsidP="000E1141">
      <w:pPr>
        <w:spacing w:after="0" w:line="240" w:lineRule="auto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jc w:val="center"/>
        <w:rPr>
          <w:rFonts w:ascii="Times New Roman"/>
          <w:sz w:val="28"/>
          <w:szCs w:val="28"/>
        </w:rPr>
      </w:pPr>
    </w:p>
    <w:p w:rsidR="000E1141" w:rsidRDefault="000E1141" w:rsidP="000E1141">
      <w:pPr>
        <w:spacing w:after="0" w:line="240" w:lineRule="auto"/>
        <w:jc w:val="center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2 hours 30 minutes</w:t>
      </w:r>
    </w:p>
    <w:p w:rsidR="000E1141" w:rsidRDefault="000E1141" w:rsidP="000E1141">
      <w:pPr>
        <w:spacing w:after="0" w:line="240" w:lineRule="auto"/>
        <w:jc w:val="center"/>
        <w:rPr>
          <w:rFonts w:ascii="Times New Roman"/>
          <w:i/>
          <w:sz w:val="28"/>
          <w:szCs w:val="28"/>
        </w:rPr>
      </w:pPr>
    </w:p>
    <w:p w:rsidR="000E1141" w:rsidRDefault="000E1141" w:rsidP="000E1141">
      <w:pPr>
        <w:spacing w:after="0" w:line="240" w:lineRule="auto"/>
        <w:jc w:val="center"/>
        <w:rPr>
          <w:rFonts w:ascii="Times New Roman"/>
          <w:i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i/>
          <w:sz w:val="28"/>
          <w:szCs w:val="28"/>
        </w:rPr>
      </w:pPr>
    </w:p>
    <w:p w:rsidR="000E1141" w:rsidRDefault="000E1141" w:rsidP="000E1141">
      <w:pPr>
        <w:spacing w:after="0" w:line="240" w:lineRule="auto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 xml:space="preserve">INSTRUCTIONS TO CANDIDATES: </w:t>
      </w:r>
    </w:p>
    <w:p w:rsidR="000E1141" w:rsidRDefault="000E1141" w:rsidP="000E1141">
      <w:pPr>
        <w:spacing w:after="0" w:line="240" w:lineRule="auto"/>
        <w:rPr>
          <w:rFonts w:ascii="Times New Roman"/>
          <w:i/>
          <w:sz w:val="28"/>
          <w:szCs w:val="28"/>
        </w:rPr>
      </w:pPr>
    </w:p>
    <w:p w:rsidR="000E1141" w:rsidRDefault="000E1141" w:rsidP="000E1141">
      <w:pPr>
        <w:spacing w:after="0" w:line="360" w:lineRule="auto"/>
        <w:rPr>
          <w:rFonts w:ascii="Times New Roman"/>
          <w:i/>
          <w:sz w:val="28"/>
          <w:szCs w:val="28"/>
        </w:rPr>
      </w:pPr>
      <w:r>
        <w:rPr>
          <w:rFonts w:ascii="Times New Roman"/>
          <w:i/>
          <w:sz w:val="28"/>
          <w:szCs w:val="28"/>
        </w:rPr>
        <w:t xml:space="preserve">This paper consists of three sections i.e. </w:t>
      </w:r>
      <w:r>
        <w:rPr>
          <w:rFonts w:ascii="Times New Roman"/>
          <w:b/>
          <w:i/>
          <w:sz w:val="28"/>
          <w:szCs w:val="28"/>
        </w:rPr>
        <w:t>A</w:t>
      </w:r>
      <w:r>
        <w:rPr>
          <w:rFonts w:ascii="Times New Roman"/>
          <w:i/>
          <w:sz w:val="28"/>
          <w:szCs w:val="28"/>
        </w:rPr>
        <w:t xml:space="preserve">, </w:t>
      </w:r>
      <w:r>
        <w:rPr>
          <w:rFonts w:ascii="Times New Roman"/>
          <w:b/>
          <w:i/>
          <w:sz w:val="28"/>
          <w:szCs w:val="28"/>
        </w:rPr>
        <w:t>B</w:t>
      </w:r>
      <w:r>
        <w:rPr>
          <w:rFonts w:ascii="Times New Roman"/>
          <w:i/>
          <w:sz w:val="28"/>
          <w:szCs w:val="28"/>
        </w:rPr>
        <w:t xml:space="preserve"> and </w:t>
      </w:r>
      <w:r>
        <w:rPr>
          <w:rFonts w:ascii="Times New Roman"/>
          <w:b/>
          <w:i/>
          <w:sz w:val="28"/>
          <w:szCs w:val="28"/>
        </w:rPr>
        <w:t>C</w:t>
      </w:r>
    </w:p>
    <w:p w:rsidR="000E1141" w:rsidRDefault="000E1141" w:rsidP="000E1141">
      <w:pPr>
        <w:spacing w:after="0" w:line="360" w:lineRule="auto"/>
        <w:rPr>
          <w:rFonts w:ascii="Times New Roman"/>
          <w:i/>
          <w:sz w:val="28"/>
          <w:szCs w:val="28"/>
        </w:rPr>
      </w:pPr>
      <w:r>
        <w:rPr>
          <w:rFonts w:ascii="Times New Roman"/>
          <w:i/>
          <w:sz w:val="28"/>
          <w:szCs w:val="28"/>
        </w:rPr>
        <w:t xml:space="preserve">Answer </w:t>
      </w:r>
      <w:r>
        <w:rPr>
          <w:rFonts w:ascii="Times New Roman"/>
          <w:b/>
          <w:i/>
          <w:sz w:val="28"/>
          <w:szCs w:val="28"/>
        </w:rPr>
        <w:t xml:space="preserve">four </w:t>
      </w:r>
      <w:r>
        <w:rPr>
          <w:rFonts w:ascii="Times New Roman"/>
          <w:i/>
          <w:sz w:val="28"/>
          <w:szCs w:val="28"/>
        </w:rPr>
        <w:t xml:space="preserve">questions taking one from section </w:t>
      </w:r>
      <w:proofErr w:type="gramStart"/>
      <w:r>
        <w:rPr>
          <w:rFonts w:ascii="Times New Roman"/>
          <w:i/>
          <w:sz w:val="28"/>
          <w:szCs w:val="28"/>
        </w:rPr>
        <w:t>A</w:t>
      </w:r>
      <w:proofErr w:type="gramEnd"/>
      <w:r>
        <w:rPr>
          <w:rFonts w:ascii="Times New Roman"/>
          <w:i/>
          <w:sz w:val="28"/>
          <w:szCs w:val="28"/>
        </w:rPr>
        <w:t xml:space="preserve">, </w:t>
      </w:r>
      <w:r>
        <w:rPr>
          <w:rFonts w:ascii="Times New Roman"/>
          <w:b/>
          <w:i/>
          <w:sz w:val="28"/>
          <w:szCs w:val="28"/>
        </w:rPr>
        <w:t>two</w:t>
      </w:r>
      <w:r>
        <w:rPr>
          <w:rFonts w:ascii="Times New Roman"/>
          <w:i/>
          <w:sz w:val="28"/>
          <w:szCs w:val="28"/>
        </w:rPr>
        <w:t xml:space="preserve"> from section B and one from section C </w:t>
      </w:r>
    </w:p>
    <w:p w:rsidR="000E1141" w:rsidRDefault="000E1141" w:rsidP="000E1141">
      <w:pPr>
        <w:spacing w:after="0" w:line="360" w:lineRule="auto"/>
        <w:rPr>
          <w:rFonts w:ascii="Times New Roman"/>
          <w:i/>
          <w:sz w:val="28"/>
          <w:szCs w:val="28"/>
        </w:rPr>
      </w:pPr>
      <w:r>
        <w:rPr>
          <w:rFonts w:ascii="Times New Roman"/>
          <w:i/>
          <w:sz w:val="28"/>
          <w:szCs w:val="28"/>
        </w:rPr>
        <w:t xml:space="preserve">In section B one of the questions answered must be either </w:t>
      </w:r>
      <w:r>
        <w:rPr>
          <w:rFonts w:ascii="Times New Roman"/>
          <w:b/>
          <w:i/>
          <w:sz w:val="28"/>
          <w:szCs w:val="28"/>
        </w:rPr>
        <w:t>5</w:t>
      </w:r>
      <w:r>
        <w:rPr>
          <w:rFonts w:ascii="Times New Roman"/>
          <w:i/>
          <w:sz w:val="28"/>
          <w:szCs w:val="28"/>
        </w:rPr>
        <w:t xml:space="preserve"> or </w:t>
      </w:r>
      <w:r>
        <w:rPr>
          <w:rFonts w:ascii="Times New Roman"/>
          <w:b/>
          <w:i/>
          <w:sz w:val="28"/>
          <w:szCs w:val="28"/>
        </w:rPr>
        <w:t>6</w:t>
      </w:r>
    </w:p>
    <w:p w:rsidR="000E1141" w:rsidRDefault="000E1141" w:rsidP="000E1141">
      <w:pPr>
        <w:spacing w:after="0" w:line="360" w:lineRule="auto"/>
        <w:rPr>
          <w:rFonts w:ascii="Times New Roman"/>
          <w:i/>
          <w:sz w:val="28"/>
          <w:szCs w:val="28"/>
        </w:rPr>
      </w:pPr>
      <w:r>
        <w:rPr>
          <w:rFonts w:ascii="Times New Roman"/>
          <w:b/>
          <w:sz w:val="28"/>
          <w:szCs w:val="28"/>
        </w:rPr>
        <w:t>All</w:t>
      </w:r>
      <w:r>
        <w:rPr>
          <w:rFonts w:ascii="Times New Roman"/>
          <w:i/>
          <w:sz w:val="28"/>
          <w:szCs w:val="28"/>
        </w:rPr>
        <w:t xml:space="preserve"> questions carry equal marks.</w:t>
      </w:r>
    </w:p>
    <w:p w:rsidR="000E1141" w:rsidRDefault="000E1141" w:rsidP="000E1141">
      <w:pPr>
        <w:tabs>
          <w:tab w:val="left" w:pos="915"/>
        </w:tabs>
        <w:spacing w:after="0" w:line="360" w:lineRule="auto"/>
        <w:rPr>
          <w:rFonts w:ascii="Times New Roman"/>
          <w:sz w:val="28"/>
          <w:szCs w:val="28"/>
        </w:rPr>
      </w:pPr>
      <w:r>
        <w:rPr>
          <w:rFonts w:ascii="Times New Roman"/>
          <w:i/>
          <w:sz w:val="28"/>
          <w:szCs w:val="28"/>
        </w:rPr>
        <w:t>Any additional question(s) answered will not be marked</w:t>
      </w:r>
    </w:p>
    <w:p w:rsidR="000E1141" w:rsidRDefault="000E1141" w:rsidP="000E1141">
      <w:pPr>
        <w:spacing w:after="0" w:line="240" w:lineRule="auto"/>
        <w:rPr>
          <w:rFonts w:ascii="Times New Roman"/>
          <w:sz w:val="25"/>
          <w:szCs w:val="25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5"/>
          <w:szCs w:val="25"/>
        </w:rPr>
      </w:pPr>
    </w:p>
    <w:p w:rsidR="000E1141" w:rsidRDefault="000E1141" w:rsidP="000E1141">
      <w:pPr>
        <w:spacing w:after="0" w:line="240" w:lineRule="auto"/>
        <w:rPr>
          <w:rFonts w:ascii="Times New Roman"/>
          <w:sz w:val="25"/>
          <w:szCs w:val="25"/>
        </w:rPr>
        <w:sectPr w:rsidR="000E1141">
          <w:pgSz w:w="12240" w:h="15840"/>
          <w:pgMar w:top="1440" w:right="1440" w:bottom="1440" w:left="1440" w:header="720" w:footer="720" w:gutter="0"/>
          <w:cols w:space="720"/>
        </w:sectPr>
      </w:pPr>
    </w:p>
    <w:p w:rsidR="000E1141" w:rsidRDefault="000E1141" w:rsidP="000E1141">
      <w:pPr>
        <w:spacing w:after="0"/>
        <w:jc w:val="center"/>
        <w:rPr>
          <w:rFonts w:ascii="Times New Roman"/>
          <w:b/>
          <w:sz w:val="25"/>
          <w:szCs w:val="25"/>
        </w:rPr>
      </w:pPr>
      <w:r>
        <w:rPr>
          <w:rFonts w:ascii="Times New Roman"/>
          <w:b/>
          <w:sz w:val="25"/>
          <w:szCs w:val="25"/>
        </w:rPr>
        <w:lastRenderedPageBreak/>
        <w:t xml:space="preserve">SECTION </w:t>
      </w:r>
      <w:proofErr w:type="gramStart"/>
      <w:r>
        <w:rPr>
          <w:rFonts w:ascii="Times New Roman"/>
          <w:b/>
          <w:sz w:val="25"/>
          <w:szCs w:val="25"/>
        </w:rPr>
        <w:t>A :</w:t>
      </w:r>
      <w:proofErr w:type="gramEnd"/>
      <w:r>
        <w:rPr>
          <w:rFonts w:ascii="Times New Roman"/>
          <w:b/>
          <w:sz w:val="25"/>
          <w:szCs w:val="25"/>
        </w:rPr>
        <w:t xml:space="preserve"> ORAL PERIOD  </w:t>
      </w:r>
    </w:p>
    <w:p w:rsidR="000E1141" w:rsidRDefault="000E1141" w:rsidP="000E1141">
      <w:pPr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To what extent did the persecution of Christians influence the spread of the gospel during the apostolic age?  </w:t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(25 marks) </w:t>
      </w: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(a) </w:t>
      </w:r>
      <w:r>
        <w:rPr>
          <w:rFonts w:ascii="Times New Roman"/>
          <w:sz w:val="25"/>
          <w:szCs w:val="25"/>
        </w:rPr>
        <w:tab/>
        <w:t xml:space="preserve">Comment on the way of life </w:t>
      </w:r>
      <w:r w:rsidR="00A04110">
        <w:rPr>
          <w:rFonts w:ascii="Times New Roman"/>
          <w:sz w:val="25"/>
          <w:szCs w:val="25"/>
        </w:rPr>
        <w:t xml:space="preserve">of the Early Christians. </w:t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(12 marks)   </w:t>
      </w:r>
    </w:p>
    <w:p w:rsidR="000E1141" w:rsidRDefault="000E1141" w:rsidP="000E1141">
      <w:pPr>
        <w:pStyle w:val="ListParagraph"/>
        <w:ind w:left="1440" w:hanging="720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(b) </w:t>
      </w:r>
      <w:r>
        <w:rPr>
          <w:rFonts w:ascii="Times New Roman"/>
          <w:sz w:val="25"/>
          <w:szCs w:val="25"/>
        </w:rPr>
        <w:tab/>
        <w:t xml:space="preserve">Examine the difficulties a modern Christian may encounter in trying to live this way </w:t>
      </w:r>
      <w:proofErr w:type="gramStart"/>
      <w:r>
        <w:rPr>
          <w:rFonts w:ascii="Times New Roman"/>
          <w:sz w:val="25"/>
          <w:szCs w:val="25"/>
        </w:rPr>
        <w:t>of  life</w:t>
      </w:r>
      <w:proofErr w:type="gramEnd"/>
      <w:r>
        <w:rPr>
          <w:rFonts w:ascii="Times New Roman"/>
          <w:sz w:val="25"/>
          <w:szCs w:val="25"/>
        </w:rPr>
        <w:t xml:space="preserve"> . </w:t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 (13 marks) </w:t>
      </w:r>
    </w:p>
    <w:p w:rsidR="000E1141" w:rsidRDefault="000E1141" w:rsidP="000E1141">
      <w:pPr>
        <w:pStyle w:val="ListParagraph"/>
        <w:rPr>
          <w:rFonts w:ascii="Times New Roman"/>
          <w:sz w:val="25"/>
          <w:szCs w:val="25"/>
        </w:rPr>
      </w:pP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spacing w:after="0"/>
        <w:jc w:val="center"/>
        <w:rPr>
          <w:rFonts w:ascii="Times New Roman"/>
          <w:b/>
          <w:sz w:val="25"/>
          <w:szCs w:val="25"/>
        </w:rPr>
      </w:pPr>
      <w:r>
        <w:rPr>
          <w:rFonts w:ascii="Times New Roman"/>
          <w:b/>
          <w:sz w:val="25"/>
          <w:szCs w:val="25"/>
        </w:rPr>
        <w:t xml:space="preserve">SECTION </w:t>
      </w:r>
      <w:proofErr w:type="gramStart"/>
      <w:r>
        <w:rPr>
          <w:rFonts w:ascii="Times New Roman"/>
          <w:b/>
          <w:sz w:val="25"/>
          <w:szCs w:val="25"/>
        </w:rPr>
        <w:t>B :</w:t>
      </w:r>
      <w:proofErr w:type="gramEnd"/>
      <w:r>
        <w:rPr>
          <w:rFonts w:ascii="Times New Roman"/>
          <w:b/>
          <w:sz w:val="25"/>
          <w:szCs w:val="25"/>
        </w:rPr>
        <w:t xml:space="preserve">  THE GOSPELS</w:t>
      </w:r>
    </w:p>
    <w:p w:rsidR="000E1141" w:rsidRDefault="000E1141" w:rsidP="000E1141">
      <w:pPr>
        <w:spacing w:after="0"/>
        <w:jc w:val="both"/>
        <w:rPr>
          <w:rFonts w:ascii="Times New Roman"/>
          <w:b/>
          <w:sz w:val="25"/>
          <w:szCs w:val="25"/>
        </w:rPr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</w:pPr>
      <w:r>
        <w:rPr>
          <w:rFonts w:ascii="Times New Roman"/>
          <w:sz w:val="25"/>
          <w:szCs w:val="25"/>
        </w:rPr>
        <w:t xml:space="preserve">(a) </w:t>
      </w:r>
      <w:r>
        <w:rPr>
          <w:rFonts w:ascii="Times New Roman"/>
          <w:sz w:val="25"/>
          <w:szCs w:val="25"/>
        </w:rPr>
        <w:tab/>
        <w:t xml:space="preserve">Examine the significance of transfiguration of Jesus in Mark’s gospel </w:t>
      </w:r>
    </w:p>
    <w:p w:rsidR="000E1141" w:rsidRDefault="00A04110" w:rsidP="000E1141">
      <w:pPr>
        <w:pStyle w:val="ListParagraph"/>
        <w:spacing w:after="0"/>
        <w:ind w:firstLine="720"/>
        <w:jc w:val="both"/>
      </w:pPr>
      <w:r>
        <w:rPr>
          <w:rFonts w:ascii="Times New Roman"/>
          <w:sz w:val="25"/>
          <w:szCs w:val="25"/>
        </w:rPr>
        <w:t xml:space="preserve">(Mark 9:2 – 13). </w:t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 w:rsidR="000E1141">
        <w:rPr>
          <w:rFonts w:ascii="Times New Roman"/>
          <w:i/>
          <w:sz w:val="25"/>
          <w:szCs w:val="25"/>
        </w:rPr>
        <w:t>(13 marks)</w:t>
      </w:r>
    </w:p>
    <w:p w:rsidR="000E1141" w:rsidRDefault="000E1141" w:rsidP="000E1141">
      <w:pPr>
        <w:pStyle w:val="ListParagraph"/>
        <w:spacing w:after="0"/>
        <w:ind w:left="1440"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(b) </w:t>
      </w:r>
      <w:r>
        <w:rPr>
          <w:rFonts w:ascii="Times New Roman"/>
          <w:sz w:val="25"/>
          <w:szCs w:val="25"/>
        </w:rPr>
        <w:tab/>
        <w:t>Discuss the lessons which modern Christians in Uganda today</w:t>
      </w:r>
      <w:r w:rsidR="00A04110">
        <w:rPr>
          <w:rFonts w:ascii="Times New Roman"/>
          <w:sz w:val="25"/>
          <w:szCs w:val="25"/>
        </w:rPr>
        <w:t xml:space="preserve"> draw from this event. </w:t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>(12 marks)</w:t>
      </w:r>
    </w:p>
    <w:p w:rsidR="000E1141" w:rsidRDefault="000E1141" w:rsidP="000E1141">
      <w:pPr>
        <w:pStyle w:val="ListParagraph"/>
        <w:spacing w:after="0"/>
        <w:jc w:val="both"/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To what extent did Jesus </w:t>
      </w:r>
      <w:proofErr w:type="spellStart"/>
      <w:r>
        <w:rPr>
          <w:rFonts w:ascii="Times New Roman"/>
          <w:sz w:val="25"/>
          <w:szCs w:val="25"/>
        </w:rPr>
        <w:t>fulfil</w:t>
      </w:r>
      <w:proofErr w:type="spellEnd"/>
      <w:r>
        <w:rPr>
          <w:rFonts w:ascii="Times New Roman"/>
          <w:sz w:val="25"/>
          <w:szCs w:val="25"/>
        </w:rPr>
        <w:t xml:space="preserve"> the Messianic expectations of the Jews during his</w:t>
      </w:r>
      <w:r w:rsidR="00A04110">
        <w:rPr>
          <w:rFonts w:ascii="Times New Roman"/>
          <w:sz w:val="25"/>
          <w:szCs w:val="25"/>
        </w:rPr>
        <w:t xml:space="preserve"> time in Mark’s gospel? </w:t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>(25 marks)</w:t>
      </w:r>
    </w:p>
    <w:p w:rsidR="000E1141" w:rsidRDefault="000E1141" w:rsidP="000E1141">
      <w:pPr>
        <w:spacing w:after="0"/>
        <w:jc w:val="both"/>
        <w:rPr>
          <w:rFonts w:ascii="Times New Roman"/>
          <w:b/>
          <w:sz w:val="25"/>
          <w:szCs w:val="25"/>
        </w:rPr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>Compare the incidents of the Lord’s Supper in the gospels according t</w:t>
      </w:r>
      <w:r w:rsidR="00A04110">
        <w:rPr>
          <w:rFonts w:ascii="Times New Roman"/>
          <w:sz w:val="25"/>
          <w:szCs w:val="25"/>
        </w:rPr>
        <w:t xml:space="preserve">o Mark and John. </w:t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(25 marks) </w:t>
      </w: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(a) </w:t>
      </w:r>
      <w:r>
        <w:rPr>
          <w:rFonts w:ascii="Times New Roman"/>
          <w:sz w:val="25"/>
          <w:szCs w:val="25"/>
        </w:rPr>
        <w:tab/>
        <w:t xml:space="preserve">Analyze the meaning of spiritual rebirth and eternal life in the conversation </w:t>
      </w:r>
    </w:p>
    <w:p w:rsidR="000E1141" w:rsidRDefault="000E1141" w:rsidP="000E1141">
      <w:pPr>
        <w:pStyle w:val="ListParagraph"/>
        <w:spacing w:after="0"/>
        <w:ind w:firstLine="720"/>
        <w:jc w:val="both"/>
        <w:rPr>
          <w:rFonts w:ascii="Times New Roman"/>
          <w:sz w:val="25"/>
          <w:szCs w:val="25"/>
        </w:rPr>
      </w:pPr>
      <w:proofErr w:type="gramStart"/>
      <w:r>
        <w:rPr>
          <w:rFonts w:ascii="Times New Roman"/>
          <w:sz w:val="25"/>
          <w:szCs w:val="25"/>
        </w:rPr>
        <w:t>between</w:t>
      </w:r>
      <w:proofErr w:type="gramEnd"/>
      <w:r>
        <w:rPr>
          <w:rFonts w:ascii="Times New Roman"/>
          <w:sz w:val="25"/>
          <w:szCs w:val="25"/>
        </w:rPr>
        <w:t xml:space="preserve"> Jesus and Nic</w:t>
      </w:r>
      <w:r w:rsidR="00A04110">
        <w:rPr>
          <w:rFonts w:ascii="Times New Roman"/>
          <w:sz w:val="25"/>
          <w:szCs w:val="25"/>
        </w:rPr>
        <w:t xml:space="preserve">odemus (John 3:1 – 13).  </w:t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(13 marks) </w:t>
      </w:r>
    </w:p>
    <w:p w:rsidR="000E1141" w:rsidRDefault="000E1141" w:rsidP="000E1141">
      <w:pPr>
        <w:pStyle w:val="ListParagraph"/>
        <w:ind w:left="1440" w:hanging="720"/>
      </w:pPr>
      <w:r>
        <w:rPr>
          <w:rFonts w:ascii="Times New Roman"/>
          <w:sz w:val="25"/>
          <w:szCs w:val="25"/>
        </w:rPr>
        <w:t xml:space="preserve">(b)  </w:t>
      </w:r>
      <w:r>
        <w:rPr>
          <w:rFonts w:ascii="Times New Roman"/>
          <w:sz w:val="25"/>
          <w:szCs w:val="25"/>
        </w:rPr>
        <w:tab/>
        <w:t xml:space="preserve">Discuss the relevance of the conversation between Jesus and Nicodemus to modern leaders. </w:t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 (12 marks) </w:t>
      </w:r>
    </w:p>
    <w:p w:rsidR="000E1141" w:rsidRDefault="000E1141" w:rsidP="000E1141">
      <w:pPr>
        <w:pStyle w:val="ListParagraph"/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(a) </w:t>
      </w:r>
      <w:r>
        <w:rPr>
          <w:rFonts w:ascii="Times New Roman"/>
          <w:sz w:val="25"/>
          <w:szCs w:val="25"/>
        </w:rPr>
        <w:tab/>
        <w:t xml:space="preserve">Account for the event of Jesus’ anointment at Bethany according to the gospel </w:t>
      </w:r>
    </w:p>
    <w:p w:rsidR="000E1141" w:rsidRDefault="000E1141" w:rsidP="000E1141">
      <w:pPr>
        <w:pStyle w:val="ListParagraph"/>
        <w:spacing w:after="0"/>
        <w:ind w:firstLine="720"/>
        <w:jc w:val="both"/>
        <w:rPr>
          <w:rFonts w:ascii="Times New Roman"/>
          <w:sz w:val="25"/>
          <w:szCs w:val="25"/>
        </w:rPr>
      </w:pPr>
      <w:proofErr w:type="gramStart"/>
      <w:r>
        <w:rPr>
          <w:rFonts w:ascii="Times New Roman"/>
          <w:sz w:val="25"/>
          <w:szCs w:val="25"/>
        </w:rPr>
        <w:t>of</w:t>
      </w:r>
      <w:proofErr w:type="gramEnd"/>
      <w:r>
        <w:rPr>
          <w:rFonts w:ascii="Times New Roman"/>
          <w:sz w:val="25"/>
          <w:szCs w:val="25"/>
        </w:rPr>
        <w:t xml:space="preserve"> John. (John </w:t>
      </w:r>
      <w:proofErr w:type="gramStart"/>
      <w:r>
        <w:rPr>
          <w:rFonts w:ascii="Times New Roman"/>
          <w:sz w:val="25"/>
          <w:szCs w:val="25"/>
        </w:rPr>
        <w:t>12 :</w:t>
      </w:r>
      <w:proofErr w:type="gramEnd"/>
      <w:r>
        <w:rPr>
          <w:rFonts w:ascii="Times New Roman"/>
          <w:sz w:val="25"/>
          <w:szCs w:val="25"/>
        </w:rPr>
        <w:t xml:space="preserve"> 1 – 8). </w:t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 (13 marks) </w:t>
      </w:r>
    </w:p>
    <w:p w:rsidR="000E1141" w:rsidRDefault="000E1141" w:rsidP="000E1141">
      <w:pPr>
        <w:spacing w:after="0"/>
        <w:ind w:left="1440" w:hanging="720"/>
        <w:jc w:val="both"/>
        <w:rPr>
          <w:rFonts w:ascii="Times New Roman"/>
          <w:i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(b)  </w:t>
      </w:r>
      <w:r>
        <w:rPr>
          <w:rFonts w:ascii="Times New Roman"/>
          <w:sz w:val="25"/>
          <w:szCs w:val="25"/>
        </w:rPr>
        <w:tab/>
        <w:t xml:space="preserve">Discuss the similarities of Jesus being anointed in the gospels of John and Mark. </w:t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(12 marks) </w:t>
      </w:r>
    </w:p>
    <w:p w:rsidR="000E1141" w:rsidRDefault="000E1141" w:rsidP="000E1141">
      <w:pPr>
        <w:spacing w:after="0"/>
        <w:jc w:val="both"/>
        <w:rPr>
          <w:rFonts w:ascii="Times New Roman"/>
          <w:i/>
          <w:sz w:val="25"/>
          <w:szCs w:val="25"/>
        </w:rPr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(a) </w:t>
      </w:r>
      <w:r>
        <w:rPr>
          <w:rFonts w:ascii="Times New Roman"/>
          <w:sz w:val="25"/>
          <w:szCs w:val="25"/>
        </w:rPr>
        <w:tab/>
        <w:t xml:space="preserve">Analyze the importance of the encounter between Jesus and the Samaritan </w:t>
      </w:r>
    </w:p>
    <w:p w:rsidR="000E1141" w:rsidRDefault="000E1141" w:rsidP="000E1141">
      <w:pPr>
        <w:pStyle w:val="ListParagraph"/>
        <w:spacing w:after="0"/>
        <w:ind w:firstLine="720"/>
        <w:jc w:val="both"/>
        <w:rPr>
          <w:rFonts w:ascii="Times New Roman"/>
          <w:i/>
          <w:sz w:val="25"/>
          <w:szCs w:val="25"/>
        </w:rPr>
      </w:pPr>
      <w:proofErr w:type="gramStart"/>
      <w:r>
        <w:rPr>
          <w:rFonts w:ascii="Times New Roman"/>
          <w:sz w:val="25"/>
          <w:szCs w:val="25"/>
        </w:rPr>
        <w:t>woman</w:t>
      </w:r>
      <w:proofErr w:type="gramEnd"/>
      <w:r>
        <w:rPr>
          <w:rFonts w:ascii="Times New Roman"/>
          <w:sz w:val="25"/>
          <w:szCs w:val="25"/>
        </w:rPr>
        <w:t xml:space="preserve"> in John’s go</w:t>
      </w:r>
      <w:r w:rsidR="00A04110">
        <w:rPr>
          <w:rFonts w:ascii="Times New Roman"/>
          <w:sz w:val="25"/>
          <w:szCs w:val="25"/>
        </w:rPr>
        <w:t xml:space="preserve">spel. </w:t>
      </w:r>
      <w:proofErr w:type="gramStart"/>
      <w:r w:rsidR="00A04110">
        <w:rPr>
          <w:rFonts w:ascii="Times New Roman"/>
          <w:sz w:val="25"/>
          <w:szCs w:val="25"/>
        </w:rPr>
        <w:t>(John 4:1 – 42).</w:t>
      </w:r>
      <w:proofErr w:type="gramEnd"/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(13 marks) </w:t>
      </w:r>
    </w:p>
    <w:p w:rsidR="000E1141" w:rsidRDefault="000E1141" w:rsidP="000E1141">
      <w:pPr>
        <w:spacing w:after="0"/>
        <w:jc w:val="both"/>
      </w:pPr>
      <w:r>
        <w:rPr>
          <w:rFonts w:ascii="Times New Roman"/>
          <w:sz w:val="25"/>
          <w:szCs w:val="25"/>
        </w:rPr>
        <w:tab/>
        <w:t xml:space="preserve">(b)  </w:t>
      </w:r>
      <w:r>
        <w:rPr>
          <w:rFonts w:ascii="Times New Roman"/>
          <w:sz w:val="25"/>
          <w:szCs w:val="25"/>
        </w:rPr>
        <w:tab/>
        <w:t>How relevant is this encounter to the</w:t>
      </w:r>
      <w:r w:rsidR="00A04110">
        <w:rPr>
          <w:rFonts w:ascii="Times New Roman"/>
          <w:sz w:val="25"/>
          <w:szCs w:val="25"/>
        </w:rPr>
        <w:t xml:space="preserve"> gospel preachers today?    </w:t>
      </w:r>
      <w:r>
        <w:rPr>
          <w:rFonts w:ascii="Times New Roman"/>
          <w:i/>
          <w:sz w:val="25"/>
          <w:szCs w:val="25"/>
        </w:rPr>
        <w:t xml:space="preserve">(12 marks) </w:t>
      </w:r>
    </w:p>
    <w:p w:rsidR="000E1141" w:rsidRDefault="000E1141" w:rsidP="000E1141">
      <w:pPr>
        <w:jc w:val="center"/>
        <w:rPr>
          <w:rFonts w:ascii="Times New Roman"/>
          <w:b/>
          <w:sz w:val="25"/>
          <w:szCs w:val="25"/>
        </w:rPr>
      </w:pPr>
    </w:p>
    <w:p w:rsidR="000E1141" w:rsidRDefault="000E1141" w:rsidP="000E1141">
      <w:pPr>
        <w:jc w:val="center"/>
        <w:rPr>
          <w:rFonts w:ascii="Times New Roman"/>
          <w:b/>
          <w:sz w:val="25"/>
          <w:szCs w:val="25"/>
        </w:rPr>
      </w:pPr>
    </w:p>
    <w:p w:rsidR="000E1141" w:rsidRDefault="000E1141" w:rsidP="000E1141">
      <w:pPr>
        <w:jc w:val="center"/>
        <w:rPr>
          <w:rFonts w:ascii="Times New Roman"/>
          <w:b/>
          <w:sz w:val="25"/>
          <w:szCs w:val="25"/>
        </w:rPr>
      </w:pPr>
    </w:p>
    <w:p w:rsidR="000E1141" w:rsidRDefault="000E1141" w:rsidP="000E1141">
      <w:pPr>
        <w:jc w:val="center"/>
        <w:rPr>
          <w:rFonts w:ascii="Times New Roman"/>
          <w:b/>
          <w:sz w:val="25"/>
          <w:szCs w:val="25"/>
        </w:rPr>
      </w:pPr>
      <w:r>
        <w:rPr>
          <w:rFonts w:ascii="Times New Roman"/>
          <w:b/>
          <w:sz w:val="25"/>
          <w:szCs w:val="25"/>
        </w:rPr>
        <w:lastRenderedPageBreak/>
        <w:t xml:space="preserve">SECTION </w:t>
      </w:r>
      <w:proofErr w:type="gramStart"/>
      <w:r>
        <w:rPr>
          <w:rFonts w:ascii="Times New Roman"/>
          <w:b/>
          <w:sz w:val="25"/>
          <w:szCs w:val="25"/>
        </w:rPr>
        <w:t>C :</w:t>
      </w:r>
      <w:proofErr w:type="gramEnd"/>
      <w:r>
        <w:rPr>
          <w:rFonts w:ascii="Times New Roman"/>
          <w:b/>
          <w:sz w:val="25"/>
          <w:szCs w:val="25"/>
        </w:rPr>
        <w:t xml:space="preserve"> LETTERS</w:t>
      </w: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(a) </w:t>
      </w:r>
      <w:r>
        <w:rPr>
          <w:rFonts w:ascii="Times New Roman"/>
          <w:sz w:val="25"/>
          <w:szCs w:val="25"/>
        </w:rPr>
        <w:tab/>
        <w:t xml:space="preserve">Examine  Paul’s teachings on the problem of food offered to idols to the </w:t>
      </w:r>
    </w:p>
    <w:p w:rsidR="000E1141" w:rsidRDefault="00A04110" w:rsidP="000E1141">
      <w:pPr>
        <w:pStyle w:val="ListParagraph"/>
        <w:spacing w:after="0"/>
        <w:ind w:firstLine="720"/>
        <w:jc w:val="both"/>
        <w:rPr>
          <w:rFonts w:ascii="Times New Roman"/>
          <w:sz w:val="25"/>
          <w:szCs w:val="25"/>
        </w:rPr>
      </w:pPr>
      <w:proofErr w:type="gramStart"/>
      <w:r>
        <w:rPr>
          <w:rFonts w:ascii="Times New Roman"/>
          <w:sz w:val="25"/>
          <w:szCs w:val="25"/>
        </w:rPr>
        <w:t>Corinthian Church.</w:t>
      </w:r>
      <w:proofErr w:type="gramEnd"/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 w:rsidR="000E1141">
        <w:rPr>
          <w:rFonts w:ascii="Times New Roman"/>
          <w:i/>
          <w:sz w:val="25"/>
          <w:szCs w:val="25"/>
        </w:rPr>
        <w:t>(13 marks)</w:t>
      </w: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(b)  </w:t>
      </w:r>
      <w:r>
        <w:rPr>
          <w:rFonts w:ascii="Times New Roman"/>
          <w:sz w:val="25"/>
          <w:szCs w:val="25"/>
        </w:rPr>
        <w:tab/>
        <w:t xml:space="preserve">Explain the lessons modern Christians draw from the above teachings. </w:t>
      </w:r>
    </w:p>
    <w:p w:rsidR="000E1141" w:rsidRDefault="000E1141" w:rsidP="000E1141">
      <w:pPr>
        <w:pStyle w:val="ListParagraph"/>
        <w:spacing w:after="0"/>
        <w:ind w:left="7200" w:firstLine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i/>
          <w:sz w:val="25"/>
          <w:szCs w:val="25"/>
        </w:rPr>
        <w:t>(12 marks)</w:t>
      </w: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(a) </w:t>
      </w:r>
      <w:r>
        <w:rPr>
          <w:rFonts w:ascii="Times New Roman"/>
          <w:sz w:val="25"/>
          <w:szCs w:val="25"/>
        </w:rPr>
        <w:tab/>
        <w:t xml:space="preserve">Account for Paul’s call to the Galatians to preserve their freedom. </w:t>
      </w:r>
      <w:r>
        <w:rPr>
          <w:rFonts w:ascii="Times New Roman"/>
          <w:i/>
          <w:sz w:val="25"/>
          <w:szCs w:val="25"/>
        </w:rPr>
        <w:t>(13 marks)</w:t>
      </w: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(b)  </w:t>
      </w:r>
      <w:r>
        <w:rPr>
          <w:rFonts w:ascii="Times New Roman"/>
          <w:sz w:val="25"/>
          <w:szCs w:val="25"/>
        </w:rPr>
        <w:tab/>
        <w:t xml:space="preserve">Show how Christians have misused their freedom in Jesus Christ. </w:t>
      </w:r>
      <w:r>
        <w:rPr>
          <w:rFonts w:ascii="Times New Roman"/>
          <w:i/>
          <w:sz w:val="25"/>
          <w:szCs w:val="25"/>
        </w:rPr>
        <w:t>(12 marks)</w:t>
      </w: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“My brothers, as believers in our glorious Lord Jesus Christ, don’t show </w:t>
      </w:r>
      <w:proofErr w:type="spellStart"/>
      <w:r>
        <w:rPr>
          <w:rFonts w:ascii="Times New Roman"/>
          <w:sz w:val="25"/>
          <w:szCs w:val="25"/>
        </w:rPr>
        <w:t>favouritism</w:t>
      </w:r>
      <w:proofErr w:type="spellEnd"/>
      <w:r>
        <w:rPr>
          <w:rFonts w:ascii="Times New Roman"/>
          <w:sz w:val="25"/>
          <w:szCs w:val="25"/>
        </w:rPr>
        <w:t xml:space="preserve">” (James 2 :1 NIV) </w:t>
      </w:r>
    </w:p>
    <w:p w:rsidR="000E1141" w:rsidRDefault="000E1141" w:rsidP="000E1141">
      <w:pPr>
        <w:pStyle w:val="ListParagraph"/>
        <w:numPr>
          <w:ilvl w:val="0"/>
          <w:numId w:val="2"/>
        </w:numPr>
        <w:spacing w:after="0"/>
        <w:ind w:left="1440"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Analyze what prompted James to make the above statement.      </w:t>
      </w:r>
      <w:r>
        <w:rPr>
          <w:rFonts w:ascii="Times New Roman"/>
          <w:i/>
          <w:sz w:val="25"/>
          <w:szCs w:val="25"/>
        </w:rPr>
        <w:t xml:space="preserve">(13 marks) </w:t>
      </w:r>
    </w:p>
    <w:p w:rsidR="000E1141" w:rsidRDefault="000E1141" w:rsidP="000E1141">
      <w:pPr>
        <w:pStyle w:val="ListParagraph"/>
        <w:numPr>
          <w:ilvl w:val="0"/>
          <w:numId w:val="2"/>
        </w:numPr>
        <w:spacing w:after="0"/>
        <w:ind w:left="1440"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Discuss the relevance of the teaching of James on prejudice to the church today? </w:t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>(12 marks)</w:t>
      </w:r>
    </w:p>
    <w:p w:rsidR="000E1141" w:rsidRDefault="000E1141" w:rsidP="000E1141">
      <w:pPr>
        <w:pStyle w:val="ListParagraph"/>
        <w:spacing w:after="0"/>
        <w:ind w:left="144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(a) </w:t>
      </w:r>
      <w:r>
        <w:rPr>
          <w:rFonts w:ascii="Times New Roman"/>
          <w:sz w:val="25"/>
          <w:szCs w:val="25"/>
        </w:rPr>
        <w:tab/>
        <w:t xml:space="preserve">Analyze the circumstances which led Peter to write his first letter. </w:t>
      </w: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sz w:val="25"/>
          <w:szCs w:val="25"/>
        </w:rPr>
      </w:pP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>
        <w:rPr>
          <w:rFonts w:ascii="Times New Roman"/>
          <w:sz w:val="25"/>
          <w:szCs w:val="25"/>
        </w:rPr>
        <w:tab/>
      </w:r>
      <w:r w:rsidR="00A04110">
        <w:rPr>
          <w:rFonts w:ascii="Times New Roman"/>
          <w:i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 (13 marks)</w:t>
      </w:r>
    </w:p>
    <w:p w:rsidR="000E1141" w:rsidRDefault="000E1141" w:rsidP="000E1141">
      <w:pPr>
        <w:pStyle w:val="ListParagraph"/>
        <w:spacing w:after="0"/>
        <w:jc w:val="both"/>
        <w:rPr>
          <w:rFonts w:ascii="Times New Roman"/>
          <w:i/>
          <w:sz w:val="25"/>
          <w:szCs w:val="25"/>
        </w:rPr>
      </w:pPr>
      <w:r>
        <w:rPr>
          <w:rFonts w:ascii="Times New Roman"/>
          <w:sz w:val="25"/>
          <w:szCs w:val="25"/>
        </w:rPr>
        <w:t xml:space="preserve">(b)  </w:t>
      </w:r>
      <w:r>
        <w:rPr>
          <w:rFonts w:ascii="Times New Roman"/>
          <w:sz w:val="25"/>
          <w:szCs w:val="25"/>
        </w:rPr>
        <w:tab/>
        <w:t>Examine the relevance of this lette</w:t>
      </w:r>
      <w:r w:rsidR="00A04110">
        <w:rPr>
          <w:rFonts w:ascii="Times New Roman"/>
          <w:sz w:val="25"/>
          <w:szCs w:val="25"/>
        </w:rPr>
        <w:t xml:space="preserve">r to Christians today.  </w:t>
      </w:r>
      <w:r w:rsidR="00A04110">
        <w:rPr>
          <w:rFonts w:ascii="Times New Roman"/>
          <w:sz w:val="25"/>
          <w:szCs w:val="25"/>
        </w:rPr>
        <w:tab/>
      </w:r>
      <w:r>
        <w:rPr>
          <w:rFonts w:ascii="Times New Roman"/>
          <w:i/>
          <w:sz w:val="25"/>
          <w:szCs w:val="25"/>
        </w:rPr>
        <w:t xml:space="preserve">(12 marks) </w:t>
      </w:r>
    </w:p>
    <w:p w:rsidR="000E1141" w:rsidRDefault="000E1141" w:rsidP="000E1141">
      <w:pPr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0E1141">
      <w:pPr>
        <w:spacing w:after="0"/>
        <w:jc w:val="both"/>
        <w:rPr>
          <w:rFonts w:ascii="Times New Roman"/>
          <w:sz w:val="25"/>
          <w:szCs w:val="25"/>
        </w:rPr>
      </w:pPr>
    </w:p>
    <w:p w:rsidR="000E1141" w:rsidRDefault="000E1141" w:rsidP="00A04110">
      <w:pPr>
        <w:spacing w:after="0"/>
        <w:rPr>
          <w:rFonts w:ascii="Times New Roman"/>
          <w:b/>
          <w:sz w:val="25"/>
          <w:szCs w:val="25"/>
        </w:rPr>
      </w:pPr>
      <w:bookmarkStart w:id="0" w:name="_GoBack"/>
      <w:bookmarkEnd w:id="0"/>
    </w:p>
    <w:p w:rsidR="000E1141" w:rsidRDefault="000E1141" w:rsidP="000E1141">
      <w:pPr>
        <w:spacing w:after="0"/>
        <w:jc w:val="center"/>
        <w:rPr>
          <w:rFonts w:ascii="Times New Roman"/>
          <w:b/>
          <w:sz w:val="25"/>
          <w:szCs w:val="25"/>
        </w:rPr>
      </w:pPr>
    </w:p>
    <w:p w:rsidR="000E1141" w:rsidRDefault="000E1141" w:rsidP="000E1141">
      <w:pPr>
        <w:spacing w:after="0"/>
        <w:jc w:val="center"/>
        <w:rPr>
          <w:rFonts w:ascii="Times New Roman"/>
          <w:b/>
          <w:sz w:val="25"/>
          <w:szCs w:val="25"/>
        </w:rPr>
      </w:pPr>
      <w:r>
        <w:rPr>
          <w:rFonts w:ascii="Times New Roman"/>
          <w:b/>
          <w:sz w:val="25"/>
          <w:szCs w:val="25"/>
        </w:rPr>
        <w:t>END</w:t>
      </w:r>
    </w:p>
    <w:p w:rsidR="000E1141" w:rsidRDefault="000E1141" w:rsidP="000E1141">
      <w:pPr>
        <w:pStyle w:val="ListParagraph"/>
        <w:spacing w:after="0"/>
        <w:ind w:left="1440" w:hanging="720"/>
        <w:jc w:val="both"/>
      </w:pPr>
    </w:p>
    <w:p w:rsidR="000E1141" w:rsidRDefault="000E1141" w:rsidP="000E1141">
      <w:pPr>
        <w:pStyle w:val="ListParagraph"/>
        <w:spacing w:after="0"/>
        <w:jc w:val="both"/>
      </w:pPr>
    </w:p>
    <w:p w:rsidR="000E1141" w:rsidRDefault="000E1141" w:rsidP="000E1141">
      <w:pPr>
        <w:spacing w:after="0"/>
        <w:rPr>
          <w:rFonts w:ascii="Times New Roman"/>
          <w:sz w:val="25"/>
          <w:szCs w:val="25"/>
        </w:rPr>
      </w:pPr>
    </w:p>
    <w:p w:rsidR="00D629C8" w:rsidRDefault="00D629C8"/>
    <w:sectPr w:rsidR="00D629C8" w:rsidSect="008A19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922B5"/>
    <w:multiLevelType w:val="hybridMultilevel"/>
    <w:tmpl w:val="4B382858"/>
    <w:lvl w:ilvl="0" w:tplc="097C138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 w:hint="default"/>
        <w:b/>
        <w:sz w:val="25"/>
        <w:szCs w:val="25"/>
      </w:rPr>
    </w:lvl>
    <w:lvl w:ilvl="1" w:tplc="E2347AB4">
      <w:start w:val="1"/>
      <w:numFmt w:val="lowerLetter"/>
      <w:lvlText w:val="%2."/>
      <w:lvlJc w:val="left"/>
      <w:pPr>
        <w:ind w:left="1440" w:hanging="360"/>
      </w:pPr>
    </w:lvl>
    <w:lvl w:ilvl="2" w:tplc="AA5AC374">
      <w:start w:val="1"/>
      <w:numFmt w:val="lowerRoman"/>
      <w:lvlText w:val="%3."/>
      <w:lvlJc w:val="right"/>
      <w:pPr>
        <w:ind w:left="2160" w:hanging="180"/>
      </w:pPr>
    </w:lvl>
    <w:lvl w:ilvl="3" w:tplc="B35A2408">
      <w:start w:val="1"/>
      <w:numFmt w:val="decimal"/>
      <w:lvlText w:val="%4."/>
      <w:lvlJc w:val="left"/>
      <w:pPr>
        <w:ind w:left="2880" w:hanging="360"/>
      </w:pPr>
    </w:lvl>
    <w:lvl w:ilvl="4" w:tplc="B6383474">
      <w:start w:val="1"/>
      <w:numFmt w:val="lowerLetter"/>
      <w:lvlText w:val="%5."/>
      <w:lvlJc w:val="left"/>
      <w:pPr>
        <w:ind w:left="3600" w:hanging="360"/>
      </w:pPr>
    </w:lvl>
    <w:lvl w:ilvl="5" w:tplc="BE2C498A">
      <w:start w:val="1"/>
      <w:numFmt w:val="lowerRoman"/>
      <w:lvlText w:val="%6."/>
      <w:lvlJc w:val="right"/>
      <w:pPr>
        <w:ind w:left="4320" w:hanging="180"/>
      </w:pPr>
    </w:lvl>
    <w:lvl w:ilvl="6" w:tplc="9322FCEC">
      <w:start w:val="1"/>
      <w:numFmt w:val="decimal"/>
      <w:lvlText w:val="%7."/>
      <w:lvlJc w:val="left"/>
      <w:pPr>
        <w:ind w:left="5040" w:hanging="360"/>
      </w:pPr>
    </w:lvl>
    <w:lvl w:ilvl="7" w:tplc="924E50EA">
      <w:start w:val="1"/>
      <w:numFmt w:val="lowerLetter"/>
      <w:lvlText w:val="%8."/>
      <w:lvlJc w:val="left"/>
      <w:pPr>
        <w:ind w:left="5760" w:hanging="360"/>
      </w:pPr>
    </w:lvl>
    <w:lvl w:ilvl="8" w:tplc="9CE0BE7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97DBF"/>
    <w:multiLevelType w:val="hybridMultilevel"/>
    <w:tmpl w:val="4A7CD9CE"/>
    <w:lvl w:ilvl="0" w:tplc="B184B87E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1141"/>
    <w:rsid w:val="000E1141"/>
    <w:rsid w:val="006A76D8"/>
    <w:rsid w:val="008A1974"/>
    <w:rsid w:val="00A04110"/>
    <w:rsid w:val="00A35BE2"/>
    <w:rsid w:val="00CE5218"/>
    <w:rsid w:val="00D62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141"/>
    <w:rPr>
      <w:rFonts w:ascii="Calibri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1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141"/>
    <w:rPr>
      <w:rFonts w:ascii="Calibri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1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433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4</cp:revision>
  <dcterms:created xsi:type="dcterms:W3CDTF">2022-09-05T10:55:00Z</dcterms:created>
  <dcterms:modified xsi:type="dcterms:W3CDTF">2023-02-14T09:30:00Z</dcterms:modified>
</cp:coreProperties>
</file>